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E18" w:rsidRPr="00DA4E18" w:rsidRDefault="00DA4E18" w:rsidP="00DA4E18">
      <w:pPr>
        <w:spacing w:after="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DA4E18" w:rsidP="00DA4E18">
      <w:pPr>
        <w:spacing w:after="0"/>
        <w:ind w:left="10" w:right="132" w:hanging="1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A4E18">
        <w:rPr>
          <w:rFonts w:ascii="Times New Roman" w:eastAsia="Times New Roman" w:hAnsi="Times New Roman" w:cs="Times New Roman"/>
          <w:b/>
          <w:color w:val="000000"/>
          <w:lang w:eastAsia="ru-RU"/>
        </w:rPr>
        <w:t>МЕТОДИЧЕСКИЕ УКАЗАНИЯ ПО ВЫПОЛНЕНИЮ</w:t>
      </w:r>
    </w:p>
    <w:p w:rsidR="009F7604" w:rsidRDefault="009F7604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КУРСОВОЙ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Ы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9F7604" w:rsidRPr="009F7604" w:rsidRDefault="0078432C" w:rsidP="009F7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1B0C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исциплина</w:t>
      </w:r>
      <w:r w:rsidR="009F7604" w:rsidRPr="009F76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="00405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Корпоративная культура организации</w:t>
      </w:r>
      <w:r w:rsidR="009F7604" w:rsidRPr="009F76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A4E18" w:rsidRPr="009F7604" w:rsidRDefault="00DA4E18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ДЛЯ ОБУЧАЮЩИХСЯ </w:t>
      </w:r>
    </w:p>
    <w:p w:rsidR="00DA4E18" w:rsidRPr="009F7604" w:rsidRDefault="009474F8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ОЧНОЙ И </w:t>
      </w:r>
      <w:r w:rsidR="001B0C3F">
        <w:rPr>
          <w:rFonts w:ascii="Times New Roman" w:eastAsia="Times New Roman" w:hAnsi="Times New Roman" w:cs="Times New Roman"/>
          <w:b/>
          <w:color w:val="000000"/>
          <w:lang w:eastAsia="ru-RU"/>
        </w:rPr>
        <w:t>ЗАОЧНОЙ ФОРМ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ОБУЧЕНИЯ</w:t>
      </w:r>
    </w:p>
    <w:p w:rsidR="00DA4E18" w:rsidRPr="009F7604" w:rsidRDefault="001B0C3F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НАПРАВЛЕНИЯ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ПОДГОТОВКИ </w:t>
      </w:r>
    </w:p>
    <w:p w:rsidR="00DA4E18" w:rsidRPr="009F7604" w:rsidRDefault="00903757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42.03.01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РЕКЛАМА И СВЯЗИ С ОБЩЕСТВЕННОСТЬЮ </w:t>
      </w:r>
    </w:p>
    <w:p w:rsidR="00DA4E18" w:rsidRDefault="00DA4E18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>(ПРОФИЛЬ РЕКЛАМА)</w:t>
      </w:r>
    </w:p>
    <w:p w:rsidR="00DA4E18" w:rsidRPr="00DA4E18" w:rsidRDefault="00DA4E18" w:rsidP="00DA4E18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C17C00" w:rsidRDefault="00DA4E18" w:rsidP="00C17C00">
      <w:pPr>
        <w:spacing w:after="20"/>
        <w:ind w:left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7C00" w:rsidRPr="00C17C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К.ф.н., доцент Подопригора А.С. </w:t>
      </w:r>
    </w:p>
    <w:p w:rsidR="00C17C00" w:rsidRPr="00DA4E18" w:rsidRDefault="00C17C00" w:rsidP="00C17C00">
      <w:pPr>
        <w:spacing w:after="20"/>
        <w:ind w:left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DA4E18" w:rsidP="00405985">
      <w:pPr>
        <w:spacing w:after="22" w:line="252" w:lineRule="auto"/>
        <w:ind w:left="-15" w:right="-1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Курсовая </w:t>
      </w:r>
      <w:r w:rsidRPr="00DA4E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ab/>
        <w:t>работа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предс</w:t>
      </w:r>
      <w:r w:rsidR="0040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тавляет </w:t>
      </w:r>
      <w:r w:rsidR="0040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собой </w:t>
      </w:r>
      <w:r w:rsidR="0040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исследование элементов корпоративных культур организаций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систематизирует, закрепляет и расширяет теоретические знания, практическ</w:t>
      </w:r>
      <w:r w:rsid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навыки при решении конкретных задач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развивает умение самостоятельной научной работы, выявляет научные интересы, способности и творческие возможности</w:t>
      </w:r>
      <w:r w:rsidR="009F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Цели курсовой работы. 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Курсовая работа – итоговый предэкзаменационны</w:t>
      </w:r>
      <w:r w:rsidR="00947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</w:t>
      </w:r>
      <w:r w:rsidR="0040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тап в изучении курса «Корпоративная культура организации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Написание курсовой работы предполагает: </w:t>
      </w:r>
    </w:p>
    <w:p w:rsidR="005C7BC1" w:rsidRDefault="00D760F3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ктивизацию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закрепление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полученных теоретических знаний и практических навыков</w:t>
      </w:r>
      <w:r w:rsid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изучения дисциплины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5C7BC1" w:rsidRDefault="005C7BC1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навыков самостоятельного исследования; </w:t>
      </w:r>
    </w:p>
    <w:p w:rsidR="005C7BC1" w:rsidRDefault="005C7BC1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творческое отношение к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выбранной 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курсовой работы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5C7BC1" w:rsidRDefault="005C7BC1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</w:t>
      </w:r>
      <w:r w:rsidR="006A1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научной и правовой литературы, 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 в области выбранной темы; </w:t>
      </w:r>
    </w:p>
    <w:p w:rsidR="005C7BC1" w:rsidRDefault="005C7BC1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 самостоятельной работы над перечнем информационных источников, подготовку библиографии по избранной теме; </w:t>
      </w:r>
    </w:p>
    <w:p w:rsidR="00DA4E18" w:rsidRPr="00DA4E18" w:rsidRDefault="005C7BC1" w:rsidP="00D760F3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теоретической и практической части,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защиты курсовой работы в соответствии с требованиями, предъявляемыми к структуре и содержанию. </w:t>
      </w:r>
    </w:p>
    <w:p w:rsidR="00F561FE" w:rsidRDefault="00F561FE" w:rsidP="00F561FE">
      <w:pPr>
        <w:pStyle w:val="a3"/>
        <w:spacing w:after="11" w:line="269" w:lineRule="auto"/>
        <w:ind w:left="0"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7411F7" w:rsidP="003269D4">
      <w:pPr>
        <w:pStyle w:val="a3"/>
        <w:spacing w:after="11" w:line="269" w:lineRule="auto"/>
        <w:ind w:left="0"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обучающийся вы</w:t>
      </w:r>
      <w:r w:rsidR="00DA4E18" w:rsidRPr="00741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бирает тему курсовой работы </w:t>
      </w:r>
      <w:r w:rsidR="006A1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4E18" w:rsidRPr="00741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перечня</w:t>
      </w:r>
      <w:r w:rsidR="00F1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примерной тематики (по выбору,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чтобы темы в одной группе не дублировались)</w:t>
      </w:r>
      <w:r w:rsidR="009F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темы являю</w:t>
      </w:r>
      <w:r w:rsidR="00784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ориентиром и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быть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скорректированы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руководителем курсовой работы.  </w:t>
      </w:r>
    </w:p>
    <w:p w:rsidR="00F561FE" w:rsidRDefault="00DA4E18" w:rsidP="00F561FE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выборе темы с научным руководителем должен быть определен круг вопросов</w:t>
      </w:r>
      <w:r w:rsidR="00317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(план)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подлежащих исследованию. Название должно соответствовать содержанию курсовой работы. </w:t>
      </w:r>
    </w:p>
    <w:p w:rsidR="00DA4E18" w:rsidRPr="00DA4E18" w:rsidRDefault="009F7604" w:rsidP="00F561FE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Руководитель предлагает обучающемуся тему курсовой работы или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в определении темы, соответствующей интересам студента, помогает в разработке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корректировке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курсовой работы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рекомендует основные источники по теме (литературу,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справочные материалы и т. д.),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 консультации. 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</w:t>
      </w:r>
      <w:r w:rsidR="00784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курсовым проектом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 сопровождаться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</w:t>
      </w:r>
      <w:r w:rsidR="009F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риодической отчетностью обучающегося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научным руководителем. </w:t>
      </w:r>
    </w:p>
    <w:p w:rsidR="00F561FE" w:rsidRPr="00F561FE" w:rsidRDefault="00F561FE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DA4E18" w:rsidRPr="00DA4E18" w:rsidRDefault="00DA4E18" w:rsidP="00F561FE">
      <w:pPr>
        <w:spacing w:after="11" w:line="269" w:lineRule="auto"/>
        <w:ind w:left="718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A4E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Основные этапы подготовки курсовой работы</w:t>
      </w:r>
      <w:r w:rsidR="009F7604" w:rsidRPr="00F561F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</w:p>
    <w:p w:rsidR="00DA4E18" w:rsidRPr="00DA4E18" w:rsidRDefault="009F7604" w:rsidP="00DA4E18">
      <w:pPr>
        <w:numPr>
          <w:ilvl w:val="0"/>
          <w:numId w:val="3"/>
        </w:numPr>
        <w:spacing w:after="11" w:line="269" w:lineRule="auto"/>
        <w:ind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студентом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темы курсовой работы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примерными темами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 по дисциплине «</w:t>
      </w:r>
      <w:r w:rsidR="006A1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Теория и практика менеджмента в рекламе и </w:t>
      </w:r>
      <w:r w:rsidR="006A10B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A4E18" w:rsidRPr="00DA4E18" w:rsidRDefault="00DA4E18" w:rsidP="00DA4E18">
      <w:pPr>
        <w:numPr>
          <w:ilvl w:val="0"/>
          <w:numId w:val="3"/>
        </w:numPr>
        <w:spacing w:after="11" w:line="269" w:lineRule="auto"/>
        <w:ind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Согласование темы с научным руководителем. </w:t>
      </w:r>
    </w:p>
    <w:p w:rsidR="00DA4E18" w:rsidRPr="00DA4E18" w:rsidRDefault="00DA4E18" w:rsidP="00DA4E18">
      <w:pPr>
        <w:numPr>
          <w:ilvl w:val="0"/>
          <w:numId w:val="3"/>
        </w:numPr>
        <w:spacing w:after="11" w:line="269" w:lineRule="auto"/>
        <w:ind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Составление рабочего плана курсовой работы, обсуждение его с научным руководителем. </w:t>
      </w:r>
    </w:p>
    <w:p w:rsidR="00DA4E18" w:rsidRPr="00DA4E18" w:rsidRDefault="00DA4E18" w:rsidP="00DA4E18">
      <w:pPr>
        <w:numPr>
          <w:ilvl w:val="0"/>
          <w:numId w:val="3"/>
        </w:numPr>
        <w:spacing w:after="11" w:line="269" w:lineRule="auto"/>
        <w:ind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литературы, статистических и других материалов по избранной теме. </w:t>
      </w:r>
    </w:p>
    <w:p w:rsidR="00F17FDF" w:rsidRDefault="00DA4E18" w:rsidP="00F17FDF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курсовой работы следует использо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труды специалистов в области </w:t>
      </w:r>
      <w:r w:rsidR="00947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менеджмента, </w:t>
      </w:r>
      <w:r w:rsidR="00680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рекламной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</w:t>
      </w:r>
      <w:r w:rsidR="00680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учебные пособия,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монографии, 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научные статьи, Интернет источники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Особую ценность работе придает использование фактического материала, отражающего результаты деятельности конк</w:t>
      </w:r>
      <w:r w:rsidR="00F1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ретных организаций, функционирующих в сферах В-2-В и В-2-С.</w:t>
      </w:r>
    </w:p>
    <w:p w:rsidR="00AB6922" w:rsidRPr="00903757" w:rsidRDefault="00DA4E18" w:rsidP="00903757">
      <w:pPr>
        <w:pStyle w:val="a3"/>
        <w:numPr>
          <w:ilvl w:val="0"/>
          <w:numId w:val="3"/>
        </w:numPr>
        <w:spacing w:after="11" w:line="26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представление рабочего варианта курсовой работы научно</w:t>
      </w:r>
      <w:r w:rsidR="00AB6922" w:rsidRPr="00903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руководителю.</w:t>
      </w:r>
    </w:p>
    <w:p w:rsidR="00DA4E18" w:rsidRPr="00DA4E18" w:rsidRDefault="006801BB" w:rsidP="006801BB">
      <w:pPr>
        <w:numPr>
          <w:ilvl w:val="0"/>
          <w:numId w:val="3"/>
        </w:numPr>
        <w:spacing w:after="11" w:line="269" w:lineRule="auto"/>
        <w:ind w:right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окончательного варианта</w:t>
      </w:r>
      <w:r w:rsidRPr="006801BB">
        <w:t xml:space="preserve"> </w:t>
      </w:r>
      <w:r w:rsidRPr="00680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курсовой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распечатанном и подписанном виде) научному руководителю.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E237A" w:rsidRDefault="001E237A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Структура и содержание работы. </w:t>
      </w:r>
    </w:p>
    <w:p w:rsidR="006155D7" w:rsidRDefault="006155D7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237A" w:rsidRDefault="004526F1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 введении</w:t>
      </w:r>
      <w:r w:rsidR="001E2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561FE" w:rsidRDefault="001E237A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содержится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краткая характеристика темы (проблемы), обосновывается ее актуальность,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дается оценка современного состояния (степень изученности темы)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E237A" w:rsidRDefault="001E237A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 цель и задачи  курсовой работы;</w:t>
      </w:r>
    </w:p>
    <w:p w:rsidR="001E237A" w:rsidRDefault="001E237A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объект и предмет исследования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E237A" w:rsidRDefault="00946A6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приводится краткий перечень </w:t>
      </w:r>
      <w:r w:rsidR="001E237A" w:rsidRP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</w:t>
      </w:r>
      <w:r w:rsid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ющейся по данной теме информационных источников,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</w:t>
      </w:r>
      <w:r w:rsidR="00BC0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подробный обзор</w:t>
      </w:r>
      <w:r w:rsid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менее 5 </w:t>
      </w:r>
      <w:r w:rsidRP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основных </w:t>
      </w:r>
      <w:r w:rsid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 пособий</w:t>
      </w:r>
      <w:r w:rsidR="00BC0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менее 2 статей, не менее 2 интернет источников);</w:t>
      </w:r>
    </w:p>
    <w:p w:rsidR="00F561FE" w:rsidRDefault="00BC0C79" w:rsidP="006155D7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описывается краткая структура курсовой работы.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Освещение актуальности должно обосновать целесообразность дальнейшей разработки темы. Степень изученности темы представляется на основании обзора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литературы, который в итоге должен привести к выводу, что именно данная тема не изучена, или изучена недостаточно. Обзор литературы должен показать основательное знакомство 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обучающегося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специальной литературой, его умение систематизировать источники, выделять существенное, оценивать ранее сделанное другими исследователями, определять главное в современном состоянии изученности темы.  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формулировке цели обозначается конечный результат предпринимаемого исследования («куда вы должны прийти»). Задачи исследования представляют собой систему изучаемых вопросов, ответы на которые обеспечивают достижение цели исследования («как вы пойдете к намеченной цели»,). Описание задач делается в форме перечисления (изучить..., описать..., установить...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выявить...</w:t>
      </w:r>
      <w:r w:rsidR="00CE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проанализировать…</w:t>
      </w:r>
      <w:r w:rsidR="00CE73BE" w:rsidRPr="00CE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 п.). 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Обязательным элементом введения является формулировка объекта и предмета исследования.  </w:t>
      </w:r>
    </w:p>
    <w:p w:rsidR="00946A68" w:rsidRDefault="00946A6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4526F1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теоретическую </w:t>
      </w:r>
      <w:r w:rsidR="00946A68" w:rsidRPr="0061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курсовой работы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включается подробный обзор современного состояния проблемы и критический анализ отечественной и зарубежной литературы по рассматриваемым вопросам, обоснование и постановка основных проблем. В зависимости от специфики работы раскрывается сущность процессов, явлений во взаимосвязи развитии, дается анализ сложившейся практики в области рекламы, описываются особенности отечественного и зарубежного опыта. </w:t>
      </w:r>
    </w:p>
    <w:p w:rsidR="00DA4E18" w:rsidRPr="00DA4E18" w:rsidRDefault="004526F1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946A68" w:rsidRPr="0061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практической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части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обобщается собранный фактический материал, статистические данные и другая информация.  Результатом этой работы должны стать конкретные рекомендации по решению тех или иных задач. </w:t>
      </w: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Каждая глава основной части работы заканчивается выводами. </w:t>
      </w:r>
    </w:p>
    <w:p w:rsidR="00DA4E18" w:rsidRPr="00DA4E18" w:rsidRDefault="004526F1" w:rsidP="00946A68">
      <w:pPr>
        <w:spacing w:after="22" w:line="252" w:lineRule="auto"/>
        <w:ind w:left="-15" w:right="-1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заключении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сжатой форме представляются основные выводы 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результаты. Выводы должны отвечать поставленным задачам, количество выводов должно соответствовав количеству задач. </w:t>
      </w:r>
    </w:p>
    <w:p w:rsidR="00DA4E18" w:rsidRPr="00DA4E18" w:rsidRDefault="004526F1" w:rsidP="004526F1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="00AB6922" w:rsidRPr="0061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использо</w:t>
      </w:r>
      <w:r w:rsidR="0061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ванных информационных ресурсов</w:t>
      </w:r>
      <w:r w:rsidR="00AB6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</w:t>
      </w:r>
      <w:r w:rsidR="00AB6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включать не менее 20 </w:t>
      </w:r>
      <w:r w:rsidR="00AB6922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(2016-2021 г.г.)</w:t>
      </w:r>
      <w:r w:rsidR="00DA4E18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Составляетс</w:t>
      </w:r>
      <w:r w:rsidR="009474F8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47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алфавитному порядку фамилий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авторов и названия используемых источников в </w:t>
      </w:r>
      <w:r w:rsidR="00AB6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со стандартом ДГТУ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Г).</w:t>
      </w:r>
    </w:p>
    <w:p w:rsidR="00DA4E18" w:rsidRPr="00DA4E18" w:rsidRDefault="004526F1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Приложения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даются в конце работы на отдельных листах. Здесь могут быть представлены таблицы, графики, схемы, если они не использованы прямо по тексту. </w:t>
      </w:r>
    </w:p>
    <w:p w:rsidR="006155D7" w:rsidRDefault="006155D7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4E18" w:rsidRPr="00DA4E18" w:rsidRDefault="00DA4E18" w:rsidP="004526F1">
      <w:pPr>
        <w:spacing w:after="11" w:line="269" w:lineRule="auto"/>
        <w:ind w:left="71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курсовой работы</w:t>
      </w:r>
    </w:p>
    <w:p w:rsidR="00DA4E18" w:rsidRPr="00DA4E18" w:rsidRDefault="00DA4E18" w:rsidP="004526F1">
      <w:pPr>
        <w:spacing w:after="11" w:line="269" w:lineRule="auto"/>
        <w:ind w:left="718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соответствии со стандартом ДГТУ).</w:t>
      </w:r>
    </w:p>
    <w:p w:rsidR="00AB6922" w:rsidRPr="00DA4E18" w:rsidRDefault="00DA4E18" w:rsidP="00AB6922">
      <w:pPr>
        <w:spacing w:after="22" w:line="252" w:lineRule="auto"/>
        <w:ind w:left="-15" w:right="-10" w:firstLine="6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курсовой работы, включая текстовой, табличный и иллюстративный материалы, должен составлять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примерно 40-45 страниц машинописного текста. </w:t>
      </w: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Курсовая работа скрепляется в следующей последовательности: </w:t>
      </w:r>
    </w:p>
    <w:p w:rsidR="00DA4E18" w:rsidRPr="00DA4E18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Титульный лист  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Б)</w:t>
      </w:r>
    </w:p>
    <w:p w:rsidR="00DA4E18" w:rsidRPr="00DA4E18" w:rsidRDefault="00946A6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(Приложение В)</w:t>
      </w:r>
    </w:p>
    <w:p w:rsidR="00DA4E18" w:rsidRPr="00DA4E18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(план) </w:t>
      </w:r>
    </w:p>
    <w:p w:rsidR="00DA4E18" w:rsidRPr="00CD7055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Введение </w:t>
      </w:r>
      <w:r w:rsidR="00946A68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(2,5 стр.)</w:t>
      </w:r>
    </w:p>
    <w:p w:rsidR="00DA4E18" w:rsidRPr="00CD7055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Теоретическая часть </w:t>
      </w:r>
    </w:p>
    <w:p w:rsidR="00946A68" w:rsidRPr="00CD7055" w:rsidRDefault="00946A68" w:rsidP="00946A68">
      <w:pPr>
        <w:pStyle w:val="a3"/>
        <w:numPr>
          <w:ilvl w:val="1"/>
          <w:numId w:val="9"/>
        </w:numPr>
        <w:spacing w:after="11" w:line="269" w:lineRule="auto"/>
        <w:ind w:right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 менее 10 стр.)</w:t>
      </w:r>
    </w:p>
    <w:p w:rsidR="00946A68" w:rsidRPr="00CD7055" w:rsidRDefault="00946A68" w:rsidP="00946A68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 менее 10 стр.)</w:t>
      </w:r>
    </w:p>
    <w:p w:rsidR="00DA4E18" w:rsidRPr="00CD7055" w:rsidRDefault="00946A6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часть</w:t>
      </w:r>
    </w:p>
    <w:p w:rsidR="00946A68" w:rsidRPr="00CD7055" w:rsidRDefault="00946A68" w:rsidP="00946A68">
      <w:pPr>
        <w:spacing w:after="11" w:line="269" w:lineRule="auto"/>
        <w:ind w:left="1416" w:right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(не менее 5 стр.)</w:t>
      </w:r>
    </w:p>
    <w:p w:rsidR="00946A68" w:rsidRPr="00CD7055" w:rsidRDefault="00946A68" w:rsidP="00946A68">
      <w:pPr>
        <w:spacing w:after="11" w:line="269" w:lineRule="auto"/>
        <w:ind w:left="1416" w:right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 </w:t>
      </w:r>
      <w:r w:rsidR="00AB6922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 менее 5 стр.)</w:t>
      </w:r>
    </w:p>
    <w:p w:rsidR="00DA4E18" w:rsidRPr="00CD7055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Заключение </w:t>
      </w:r>
      <w:r w:rsidR="00AB6922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(1,5 стр.)</w:t>
      </w:r>
    </w:p>
    <w:p w:rsidR="00DA4E18" w:rsidRPr="00CD7055" w:rsidRDefault="00AB6922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использованных информационных ресурсов (не менее 20 источников)</w:t>
      </w:r>
    </w:p>
    <w:p w:rsidR="00DA4E18" w:rsidRPr="00CD7055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Приложения </w:t>
      </w:r>
    </w:p>
    <w:p w:rsidR="00946A68" w:rsidRPr="00CD7055" w:rsidRDefault="00946A6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922" w:rsidRPr="00CD7055" w:rsidRDefault="00FA747D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Ссылки на использованные информационные ресурсы в тексте курсовой работы должны быть оформлены внизу страниц</w:t>
      </w:r>
      <w:r w:rsidR="002C1F88"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(образец оформления ссылок и </w:t>
      </w:r>
      <w:r w:rsidR="00B0170C"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названия </w:t>
      </w:r>
      <w:r w:rsidR="002C1F88"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таблиц в тексте представлены в </w:t>
      </w:r>
      <w:r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Приложение Д).</w:t>
      </w:r>
      <w:r w:rsidR="00B0170C"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Названия рисунков оформляются внизу рисунков и даются ссылки в тексте.</w:t>
      </w:r>
    </w:p>
    <w:p w:rsidR="00FA747D" w:rsidRPr="00FA747D" w:rsidRDefault="002E21BA" w:rsidP="002C1F88">
      <w:pPr>
        <w:spacing w:after="11" w:line="269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ab/>
        <w:t>Курсовые работы должны быть проверены на антиплагиат и лист прикреплен к распечатанному варианту.</w:t>
      </w:r>
    </w:p>
    <w:p w:rsidR="002E21BA" w:rsidRDefault="002E21BA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получает оценку </w:t>
      </w:r>
      <w:r w:rsidR="00151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научного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руководителя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(зачет по курсовой работе)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которая отражается в зачётной книжке. </w:t>
      </w:r>
    </w:p>
    <w:p w:rsidR="00DA4E18" w:rsidRPr="00DA4E18" w:rsidRDefault="00DA4E18" w:rsidP="00DA4E18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A4E18" w:rsidRPr="00DA4E18" w:rsidRDefault="00DA4E18" w:rsidP="00AB692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2E21BA">
      <w:pPr>
        <w:rPr>
          <w:rFonts w:ascii="Times New Roman" w:hAnsi="Times New Roman" w:cs="Times New Roman"/>
          <w:b/>
          <w:sz w:val="28"/>
          <w:szCs w:val="28"/>
        </w:rPr>
      </w:pPr>
    </w:p>
    <w:p w:rsidR="009F7604" w:rsidRPr="009F7604" w:rsidRDefault="009F7604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</w:t>
      </w:r>
    </w:p>
    <w:p w:rsidR="00031E95" w:rsidRPr="00031E95" w:rsidRDefault="009B2D8C" w:rsidP="00031E95">
      <w:pPr>
        <w:jc w:val="center"/>
        <w:rPr>
          <w:rFonts w:ascii="Times New Roman" w:hAnsi="Times New Roman" w:cs="Times New Roman"/>
          <w:sz w:val="28"/>
          <w:szCs w:val="28"/>
        </w:rPr>
      </w:pPr>
      <w:r w:rsidRPr="00DA4E18">
        <w:rPr>
          <w:rFonts w:ascii="Times New Roman" w:hAnsi="Times New Roman" w:cs="Times New Roman"/>
          <w:sz w:val="28"/>
          <w:szCs w:val="28"/>
        </w:rPr>
        <w:t>Примерная т</w:t>
      </w:r>
      <w:r w:rsidR="00A30564" w:rsidRPr="00DA4E18">
        <w:rPr>
          <w:rFonts w:ascii="Times New Roman" w:hAnsi="Times New Roman" w:cs="Times New Roman"/>
          <w:sz w:val="28"/>
          <w:szCs w:val="28"/>
        </w:rPr>
        <w:t>ематика курсовых работ</w:t>
      </w:r>
    </w:p>
    <w:p w:rsidR="00031E95" w:rsidRPr="00031E95" w:rsidRDefault="00031E95" w:rsidP="00031E95">
      <w:pPr>
        <w:jc w:val="center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по дисциплине «Корпоративная культура организации»</w:t>
      </w:r>
    </w:p>
    <w:p w:rsid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1. Корпоративные ценности</w:t>
      </w:r>
      <w:r w:rsidR="00A67C0D">
        <w:rPr>
          <w:rFonts w:ascii="Times New Roman" w:hAnsi="Times New Roman" w:cs="Times New Roman"/>
          <w:sz w:val="28"/>
          <w:szCs w:val="28"/>
        </w:rPr>
        <w:t>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2. Лидерство, утверждающее корпоративные ценности.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 xml:space="preserve">3. Сотрудники компании как носители корпоративной культуры. 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 xml:space="preserve">4. Этика бизнеса как элемент корпоративной культуры. 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 xml:space="preserve">5. Отличительные особенности корпоративной культуры различных стран мира. 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6. Корпоративная культура многонациональной компании.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7. Структура и элементы корпоративного имиджа.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8. Сильные и слабые стороны корпоративной культуры.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9. Трудовая  этика и мотивирование как элементы корпоративной культуры.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10. Корпоративная культура и брендинг.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11. Роль формальных и неформальных лидеров в формировании корпоративной культуры.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12. Имиджевая структура корпоративной культуры.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13. Организация тренингов и командообразования (тим-билдинга) в рамках формирования корпоративной культуры.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14. Морально-психологический климат коллектива.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15. Внешние проявления корпоративной культуры.  Видимые символы, эмблематика как элементы корпоративной культуры.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16. Внешние проявления корпоративной культуры. Цвет.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17. Внешние проявления корпоративной культуры . Элементы фирменного стиля.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18. Внешние проявления корпоративной культуры. Товарный знак, пиктограммы.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19. Внешние проявления корпоративной культуры. Интерьер.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20. Внешние проявления корпоративной культуры. Одежда.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21. Ритуалы, праздники, поведение сотрудников.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22. Герои и мифы как э</w:t>
      </w:r>
      <w:r>
        <w:rPr>
          <w:rFonts w:ascii="Times New Roman" w:hAnsi="Times New Roman" w:cs="Times New Roman"/>
          <w:sz w:val="28"/>
          <w:szCs w:val="28"/>
        </w:rPr>
        <w:t>лементы корпоративной культуры.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23. Методы разрешения конфликтов.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lastRenderedPageBreak/>
        <w:t>24. Организация и структура власти.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25. Подготовка и проведение деловой встречи (деятельность секретаря).</w:t>
      </w:r>
    </w:p>
    <w:p w:rsidR="00031E95" w:rsidRPr="00031E95" w:rsidRDefault="00031E95" w:rsidP="00031E95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>26. Подготовка и проведение деловой встречи (деятельность руководителя).</w:t>
      </w:r>
    </w:p>
    <w:p w:rsidR="00D54A7B" w:rsidRDefault="00031E95" w:rsidP="00A67C0D">
      <w:pPr>
        <w:jc w:val="both"/>
        <w:rPr>
          <w:rFonts w:ascii="Times New Roman" w:hAnsi="Times New Roman" w:cs="Times New Roman"/>
          <w:sz w:val="28"/>
          <w:szCs w:val="28"/>
        </w:rPr>
      </w:pPr>
      <w:r w:rsidRPr="00031E95">
        <w:rPr>
          <w:rFonts w:ascii="Times New Roman" w:hAnsi="Times New Roman" w:cs="Times New Roman"/>
          <w:sz w:val="28"/>
          <w:szCs w:val="28"/>
        </w:rPr>
        <w:t xml:space="preserve">27. Национальная деловая </w:t>
      </w:r>
      <w:r w:rsidR="00A67C0D">
        <w:rPr>
          <w:rFonts w:ascii="Times New Roman" w:hAnsi="Times New Roman" w:cs="Times New Roman"/>
          <w:sz w:val="28"/>
          <w:szCs w:val="28"/>
        </w:rPr>
        <w:t>этика и корпоративная культура.</w:t>
      </w:r>
    </w:p>
    <w:p w:rsidR="00E11933" w:rsidRDefault="00E11933" w:rsidP="00A67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Корпоративная культура и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8D648D">
        <w:rPr>
          <w:rFonts w:ascii="Times New Roman" w:hAnsi="Times New Roman" w:cs="Times New Roman"/>
          <w:sz w:val="28"/>
          <w:szCs w:val="28"/>
        </w:rPr>
        <w:t>.</w:t>
      </w:r>
    </w:p>
    <w:p w:rsidR="006F3602" w:rsidRDefault="006F3602" w:rsidP="00A67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Моральные проблемы внутрикорпоративных отношений.</w:t>
      </w:r>
    </w:p>
    <w:p w:rsidR="006F3602" w:rsidRPr="008D648D" w:rsidRDefault="006F3602" w:rsidP="00A67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Корпоративный кодекс.</w:t>
      </w:r>
    </w:p>
    <w:p w:rsidR="00D54A7B" w:rsidRDefault="00D54A7B" w:rsidP="009474F8">
      <w:pPr>
        <w:rPr>
          <w:rFonts w:ascii="Times New Roman" w:hAnsi="Times New Roman" w:cs="Times New Roman"/>
          <w:sz w:val="28"/>
          <w:szCs w:val="28"/>
        </w:rPr>
      </w:pPr>
    </w:p>
    <w:p w:rsidR="00D54A7B" w:rsidRDefault="00D54A7B" w:rsidP="00CE6F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89D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D121CD" w:rsidRPr="00D15DC5" w:rsidRDefault="00D121CD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Госпарович Е.О. Корпоративная культура и социальная ответственность: диагностика, планирование, развитие. В 2-х частях. – Екатеринбург: Изд-во Урал. Ун-та, 2019.</w:t>
      </w:r>
    </w:p>
    <w:p w:rsidR="00D121CD" w:rsidRPr="00D15DC5" w:rsidRDefault="00D121CD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Грошев И.В. Организационная культура: Учебник / И.В. Грош</w:t>
      </w:r>
      <w:r w:rsidRPr="00D15DC5">
        <w:rPr>
          <w:rFonts w:ascii="Times New Roman" w:hAnsi="Times New Roman" w:cs="Times New Roman"/>
          <w:sz w:val="28"/>
          <w:szCs w:val="28"/>
        </w:rPr>
        <w:t>ев, А.А. Краснослободцев. - М.:</w:t>
      </w:r>
      <w:r w:rsidRPr="00D15DC5">
        <w:rPr>
          <w:rFonts w:ascii="Times New Roman" w:hAnsi="Times New Roman" w:cs="Times New Roman"/>
          <w:sz w:val="28"/>
          <w:szCs w:val="28"/>
        </w:rPr>
        <w:t>Юнити, 2015. - 535 c.</w:t>
      </w:r>
    </w:p>
    <w:p w:rsidR="00D121CD" w:rsidRPr="00D15DC5" w:rsidRDefault="00D121CD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Джозелин Роберт, Алас Рут, Асфарова Айгуль. Корпоративная</w:t>
      </w:r>
      <w:r w:rsidRPr="00D15DC5">
        <w:rPr>
          <w:rFonts w:ascii="Times New Roman" w:hAnsi="Times New Roman" w:cs="Times New Roman"/>
          <w:sz w:val="28"/>
          <w:szCs w:val="28"/>
        </w:rPr>
        <w:t xml:space="preserve"> культура. Проблемы и тенденции </w:t>
      </w:r>
      <w:r w:rsidRPr="00D15DC5">
        <w:rPr>
          <w:rFonts w:ascii="Times New Roman" w:hAnsi="Times New Roman" w:cs="Times New Roman"/>
          <w:sz w:val="28"/>
          <w:szCs w:val="28"/>
        </w:rPr>
        <w:t>развития в мире и в России. - М.: Наука, 2011. - Институт социально</w:t>
      </w:r>
      <w:r w:rsidRPr="00D15DC5">
        <w:rPr>
          <w:rFonts w:ascii="Times New Roman" w:hAnsi="Times New Roman" w:cs="Times New Roman"/>
          <w:sz w:val="28"/>
          <w:szCs w:val="28"/>
        </w:rPr>
        <w:t>-политических исследований РАН.</w:t>
      </w:r>
      <w:r w:rsidRPr="00D15DC5">
        <w:rPr>
          <w:rFonts w:ascii="Times New Roman" w:hAnsi="Times New Roman" w:cs="Times New Roman"/>
          <w:sz w:val="28"/>
          <w:szCs w:val="28"/>
        </w:rPr>
        <w:t xml:space="preserve">– 507 с. </w:t>
      </w:r>
      <w:r w:rsidRPr="00D15DC5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D15DC5">
        <w:rPr>
          <w:rFonts w:ascii="Times New Roman" w:hAnsi="Times New Roman" w:cs="Times New Roman"/>
          <w:sz w:val="28"/>
          <w:szCs w:val="28"/>
        </w:rPr>
        <w:t xml:space="preserve">: 978-5-02-037095-1 </w:t>
      </w:r>
      <w:r w:rsidRPr="00D15DC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15DC5">
        <w:rPr>
          <w:rFonts w:ascii="Times New Roman" w:hAnsi="Times New Roman" w:cs="Times New Roman"/>
          <w:sz w:val="28"/>
          <w:szCs w:val="28"/>
        </w:rPr>
        <w:t xml:space="preserve">: </w:t>
      </w:r>
      <w:r w:rsidRPr="00D15DC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D15DC5">
        <w:rPr>
          <w:rFonts w:ascii="Times New Roman" w:hAnsi="Times New Roman" w:cs="Times New Roman"/>
          <w:sz w:val="28"/>
          <w:szCs w:val="28"/>
        </w:rPr>
        <w:t>://</w:t>
      </w:r>
      <w:r w:rsidRPr="00D15DC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15DC5">
        <w:rPr>
          <w:rFonts w:ascii="Times New Roman" w:hAnsi="Times New Roman" w:cs="Times New Roman"/>
          <w:sz w:val="28"/>
          <w:szCs w:val="28"/>
        </w:rPr>
        <w:t>.</w:t>
      </w:r>
      <w:r w:rsidRPr="00D15DC5">
        <w:rPr>
          <w:rFonts w:ascii="Times New Roman" w:hAnsi="Times New Roman" w:cs="Times New Roman"/>
          <w:sz w:val="28"/>
          <w:szCs w:val="28"/>
          <w:lang w:val="en-US"/>
        </w:rPr>
        <w:t>labirint</w:t>
      </w:r>
      <w:r w:rsidRPr="00D15DC5">
        <w:rPr>
          <w:rFonts w:ascii="Times New Roman" w:hAnsi="Times New Roman" w:cs="Times New Roman"/>
          <w:sz w:val="28"/>
          <w:szCs w:val="28"/>
        </w:rPr>
        <w:t>.</w:t>
      </w:r>
      <w:r w:rsidRPr="00D15DC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15DC5">
        <w:rPr>
          <w:rFonts w:ascii="Times New Roman" w:hAnsi="Times New Roman" w:cs="Times New Roman"/>
          <w:sz w:val="28"/>
          <w:szCs w:val="28"/>
        </w:rPr>
        <w:t>/</w:t>
      </w:r>
      <w:r w:rsidRPr="00D15DC5">
        <w:rPr>
          <w:rFonts w:ascii="Times New Roman" w:hAnsi="Times New Roman" w:cs="Times New Roman"/>
          <w:sz w:val="28"/>
          <w:szCs w:val="28"/>
          <w:lang w:val="en-US"/>
        </w:rPr>
        <w:t>books</w:t>
      </w:r>
      <w:r w:rsidRPr="00D15DC5">
        <w:rPr>
          <w:rFonts w:ascii="Times New Roman" w:hAnsi="Times New Roman" w:cs="Times New Roman"/>
          <w:sz w:val="28"/>
          <w:szCs w:val="28"/>
        </w:rPr>
        <w:t>/579398/</w:t>
      </w:r>
    </w:p>
    <w:p w:rsidR="006F3602" w:rsidRPr="00D15DC5" w:rsidRDefault="006F3602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 xml:space="preserve">Евченко О.С. Основы корпоративной культуры. Электронное учебное пособие. -  </w:t>
      </w:r>
      <w:r w:rsidR="005C20F5" w:rsidRPr="00D15DC5">
        <w:rPr>
          <w:rFonts w:ascii="Times New Roman" w:hAnsi="Times New Roman" w:cs="Times New Roman"/>
          <w:sz w:val="28"/>
          <w:szCs w:val="28"/>
        </w:rPr>
        <w:t>Тольятти: ФГБОУ Тольяттинский гос. ун-т, 2022.</w:t>
      </w:r>
    </w:p>
    <w:p w:rsidR="00D121CD" w:rsidRPr="00D15DC5" w:rsidRDefault="00D121CD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Земедлина Е.А. Организационная культура: Учебное пособие / Е.</w:t>
      </w:r>
      <w:r w:rsidRPr="00D15DC5">
        <w:rPr>
          <w:rFonts w:ascii="Times New Roman" w:hAnsi="Times New Roman" w:cs="Times New Roman"/>
          <w:sz w:val="28"/>
          <w:szCs w:val="28"/>
        </w:rPr>
        <w:t>А. Земедлина. - М.: Риор, 2018.</w:t>
      </w:r>
      <w:r w:rsidRPr="00D15DC5">
        <w:rPr>
          <w:rFonts w:ascii="Times New Roman" w:hAnsi="Times New Roman" w:cs="Times New Roman"/>
          <w:sz w:val="28"/>
          <w:szCs w:val="28"/>
        </w:rPr>
        <w:t>- 480 c.</w:t>
      </w:r>
    </w:p>
    <w:p w:rsidR="00446D57" w:rsidRPr="00D15DC5" w:rsidRDefault="00446D57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Козилова Л.В., Чвякин В.А., Волкова Ю.А.</w:t>
      </w:r>
      <w:r w:rsidRPr="00D15DC5">
        <w:rPr>
          <w:rFonts w:ascii="Times New Roman" w:hAnsi="Times New Roman" w:cs="Times New Roman"/>
          <w:sz w:val="28"/>
          <w:szCs w:val="28"/>
        </w:rPr>
        <w:t>Корпоративная и организационная культура [Электронный ресурс]: учеб</w:t>
      </w:r>
      <w:r w:rsidRPr="00D15DC5">
        <w:rPr>
          <w:rFonts w:ascii="Times New Roman" w:hAnsi="Times New Roman" w:cs="Times New Roman"/>
          <w:sz w:val="28"/>
          <w:szCs w:val="28"/>
        </w:rPr>
        <w:t>ник – Эл. изд. - Электрон.</w:t>
      </w:r>
      <w:r w:rsidRPr="00D15DC5">
        <w:rPr>
          <w:rFonts w:ascii="Times New Roman" w:hAnsi="Times New Roman" w:cs="Times New Roman"/>
          <w:sz w:val="28"/>
          <w:szCs w:val="28"/>
        </w:rPr>
        <w:t>тексто</w:t>
      </w:r>
      <w:r w:rsidRPr="00D15DC5">
        <w:rPr>
          <w:rFonts w:ascii="Times New Roman" w:hAnsi="Times New Roman" w:cs="Times New Roman"/>
          <w:sz w:val="28"/>
          <w:szCs w:val="28"/>
        </w:rPr>
        <w:t>вые дан. (1 файл pdf: 131 с.),</w:t>
      </w:r>
      <w:r w:rsidRPr="00D15DC5">
        <w:rPr>
          <w:rFonts w:ascii="Times New Roman" w:hAnsi="Times New Roman" w:cs="Times New Roman"/>
          <w:sz w:val="28"/>
          <w:szCs w:val="28"/>
        </w:rPr>
        <w:t xml:space="preserve"> </w:t>
      </w:r>
      <w:r w:rsidR="00D15DC5">
        <w:rPr>
          <w:rFonts w:ascii="Times New Roman" w:hAnsi="Times New Roman" w:cs="Times New Roman"/>
          <w:sz w:val="28"/>
          <w:szCs w:val="28"/>
        </w:rPr>
        <w:t>2022. – Режим</w:t>
      </w:r>
      <w:r w:rsidRPr="00D15DC5">
        <w:rPr>
          <w:rFonts w:ascii="Times New Roman" w:hAnsi="Times New Roman" w:cs="Times New Roman"/>
          <w:sz w:val="28"/>
          <w:szCs w:val="28"/>
        </w:rPr>
        <w:t>доступа:</w:t>
      </w:r>
      <w:r w:rsidRPr="00D15DC5">
        <w:rPr>
          <w:rFonts w:ascii="Times New Roman" w:hAnsi="Times New Roman" w:cs="Times New Roman"/>
          <w:sz w:val="28"/>
          <w:szCs w:val="28"/>
        </w:rPr>
        <w:t>http://scipro.ru/conf/corp&amp;org_culture.pdf. Сист. требования: Adobe Reader; экран 10'.</w:t>
      </w:r>
    </w:p>
    <w:p w:rsidR="004645D1" w:rsidRPr="00D15DC5" w:rsidRDefault="004645D1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Козлов В.В. Организационная культура (для бакалавров) /</w:t>
      </w:r>
      <w:r w:rsidRPr="00D15DC5">
        <w:rPr>
          <w:rFonts w:ascii="Times New Roman" w:hAnsi="Times New Roman" w:cs="Times New Roman"/>
          <w:sz w:val="28"/>
          <w:szCs w:val="28"/>
        </w:rPr>
        <w:t xml:space="preserve"> В.В. Козлов, Ю.Г. Одегов, В.Н.</w:t>
      </w:r>
      <w:r w:rsidRPr="00D15DC5">
        <w:rPr>
          <w:rFonts w:ascii="Times New Roman" w:hAnsi="Times New Roman" w:cs="Times New Roman"/>
          <w:sz w:val="28"/>
          <w:szCs w:val="28"/>
        </w:rPr>
        <w:t>Сидорова. - М.: КноРус, 2016. - 237 c.</w:t>
      </w:r>
    </w:p>
    <w:p w:rsidR="00446D57" w:rsidRPr="00D15DC5" w:rsidRDefault="00446D57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 xml:space="preserve">Колесников А.В. Корпоративная культура: учебник и практикум для вузов/А.В. Колесников. - М.: Юрайт, 2022. - 167с. - (Высшее образование). - ISBN 978-5-534-02520-0. — Текст: электронный//Образовательная платформа Юрайт [сайт]. — URL: https://urait.ru/bcode/490153(дата обращения: 10.10.2022). </w:t>
      </w:r>
    </w:p>
    <w:p w:rsidR="00446D57" w:rsidRPr="00D15DC5" w:rsidRDefault="00446D57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 xml:space="preserve">Крестьянова Е.Н. Корпоративная культура: методические указания/Е.Н. Крестьянова, Ю.А. Левашева, Т.В. Филатов. — Самара: СамГАУ, 2019. - 24 с. - Текст: электронный//Лань: электронно-библиотечная система. - URL: https://e.lanbook.com/book/123618 (дата обращения: 10.10.2022). - Режим доступа: для авториз. пользователей. </w:t>
      </w:r>
    </w:p>
    <w:p w:rsidR="00D15DC5" w:rsidRPr="00D15DC5" w:rsidRDefault="00D15DC5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Лайкер Д. Корпоративная культура Toyota: Уроки для других компаний / Д. Лайкер. - М.:Альпина Паблишер, 2016. - 354 c.</w:t>
      </w:r>
    </w:p>
    <w:p w:rsidR="00D121CD" w:rsidRPr="00D15DC5" w:rsidRDefault="00D121CD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lastRenderedPageBreak/>
        <w:t>Макеев В.А. Корпоративная культура как фактор эффективной деятельности организации. – М.</w:t>
      </w:r>
      <w:r w:rsidRPr="00D15DC5">
        <w:rPr>
          <w:rFonts w:ascii="Times New Roman" w:hAnsi="Times New Roman" w:cs="Times New Roman"/>
          <w:sz w:val="28"/>
          <w:szCs w:val="28"/>
        </w:rPr>
        <w:t>:</w:t>
      </w:r>
      <w:r w:rsidRPr="00D15DC5">
        <w:rPr>
          <w:rFonts w:ascii="Times New Roman" w:hAnsi="Times New Roman" w:cs="Times New Roman"/>
          <w:sz w:val="28"/>
          <w:szCs w:val="28"/>
        </w:rPr>
        <w:t>Ленанд, 2015. – 248 с. ISBN 978-5-9519-3047-7.</w:t>
      </w:r>
    </w:p>
    <w:p w:rsidR="00D121CD" w:rsidRPr="00D15DC5" w:rsidRDefault="00D121CD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Соломанидина Т.О. Организационная культура к</w:t>
      </w:r>
      <w:r w:rsidR="00D15DC5" w:rsidRPr="00D15DC5">
        <w:rPr>
          <w:rFonts w:ascii="Times New Roman" w:hAnsi="Times New Roman" w:cs="Times New Roman"/>
          <w:sz w:val="28"/>
          <w:szCs w:val="28"/>
        </w:rPr>
        <w:t>омпании: Учебное пособие.</w:t>
      </w:r>
      <w:r w:rsidRPr="00D15DC5">
        <w:rPr>
          <w:rFonts w:ascii="Times New Roman" w:hAnsi="Times New Roman" w:cs="Times New Roman"/>
          <w:sz w:val="28"/>
          <w:szCs w:val="28"/>
        </w:rPr>
        <w:t>- М.: Инфра-М, 2016. - 416 c.</w:t>
      </w:r>
    </w:p>
    <w:p w:rsidR="00D121CD" w:rsidRPr="00D15DC5" w:rsidRDefault="00D121CD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Соломанидина Т.О. Организационная культура в таблицах, тестах, кейсах и схемах: Учебно</w:t>
      </w:r>
      <w:r w:rsidR="00D15DC5" w:rsidRPr="00D15DC5">
        <w:rPr>
          <w:rFonts w:ascii="Times New Roman" w:hAnsi="Times New Roman" w:cs="Times New Roman"/>
          <w:sz w:val="28"/>
          <w:szCs w:val="28"/>
        </w:rPr>
        <w:t>-</w:t>
      </w:r>
      <w:r w:rsidRPr="00D15DC5">
        <w:rPr>
          <w:rFonts w:ascii="Times New Roman" w:hAnsi="Times New Roman" w:cs="Times New Roman"/>
          <w:sz w:val="28"/>
          <w:szCs w:val="28"/>
        </w:rPr>
        <w:t>методическ</w:t>
      </w:r>
      <w:r w:rsidR="00D15DC5" w:rsidRPr="00D15DC5">
        <w:rPr>
          <w:rFonts w:ascii="Times New Roman" w:hAnsi="Times New Roman" w:cs="Times New Roman"/>
          <w:sz w:val="28"/>
          <w:szCs w:val="28"/>
        </w:rPr>
        <w:t xml:space="preserve">ие материалы </w:t>
      </w:r>
      <w:r w:rsidRPr="00D15DC5">
        <w:rPr>
          <w:rFonts w:ascii="Times New Roman" w:hAnsi="Times New Roman" w:cs="Times New Roman"/>
          <w:sz w:val="28"/>
          <w:szCs w:val="28"/>
        </w:rPr>
        <w:t>. - М.: Инфра-М, 2017. - 448 c.</w:t>
      </w:r>
    </w:p>
    <w:p w:rsidR="00D121CD" w:rsidRPr="00D15DC5" w:rsidRDefault="00D121CD" w:rsidP="00CE6FB6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5DC5">
        <w:rPr>
          <w:rFonts w:ascii="Times New Roman" w:hAnsi="Times New Roman" w:cs="Times New Roman"/>
          <w:sz w:val="28"/>
          <w:szCs w:val="28"/>
        </w:rPr>
        <w:t>Тихомирова О.Г. Организационная культура: формирова</w:t>
      </w:r>
      <w:r w:rsidR="00D15DC5" w:rsidRPr="00D15DC5">
        <w:rPr>
          <w:rFonts w:ascii="Times New Roman" w:hAnsi="Times New Roman" w:cs="Times New Roman"/>
          <w:sz w:val="28"/>
          <w:szCs w:val="28"/>
        </w:rPr>
        <w:t xml:space="preserve">ние, развитие и оценка: Учебное пособие </w:t>
      </w:r>
      <w:r w:rsidRPr="00D15DC5">
        <w:rPr>
          <w:rFonts w:ascii="Times New Roman" w:hAnsi="Times New Roman" w:cs="Times New Roman"/>
          <w:sz w:val="28"/>
          <w:szCs w:val="28"/>
        </w:rPr>
        <w:t>. - М.: Инфра-М, 2016. - 559 c.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9554"/>
      </w:tblGrid>
      <w:tr w:rsidR="00D54A7B" w:rsidRPr="00D54A7B" w:rsidTr="00D54A7B">
        <w:trPr>
          <w:trHeight w:hRule="exact" w:val="277"/>
        </w:trPr>
        <w:tc>
          <w:tcPr>
            <w:tcW w:w="102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ресурсов информационно-телекоммуникационной сети "Интернет"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Э1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Научно-техническая библиотека (ЭБС) ДГТУ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ntb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donstu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Э2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 xml:space="preserve">ЭБС 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IPRbooks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iprbookshop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Э3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 xml:space="preserve">ЭБС «Университетская библиотека 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online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biblioclub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Э4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Журнал «Менеджмент в России и за рубежом»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http://www.mevriz.ru/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Э5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Электронно-библиотечная система “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znanium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http://znanium.com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Э6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ЭБС Издательства Лань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lanbook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</w:tbl>
    <w:p w:rsidR="00D54A7B" w:rsidRPr="009474F8" w:rsidRDefault="00D54A7B" w:rsidP="009474F8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D15DC5" w:rsidRDefault="00D15DC5" w:rsidP="009F7604">
      <w:pPr>
        <w:rPr>
          <w:rFonts w:ascii="Times New Roman" w:hAnsi="Times New Roman" w:cs="Times New Roman"/>
          <w:sz w:val="28"/>
          <w:szCs w:val="28"/>
        </w:rPr>
      </w:pPr>
    </w:p>
    <w:p w:rsidR="00D15DC5" w:rsidRDefault="00D15DC5" w:rsidP="009F7604">
      <w:pPr>
        <w:rPr>
          <w:rFonts w:ascii="Times New Roman" w:hAnsi="Times New Roman" w:cs="Times New Roman"/>
          <w:sz w:val="28"/>
          <w:szCs w:val="28"/>
        </w:rPr>
      </w:pPr>
    </w:p>
    <w:p w:rsidR="00D15DC5" w:rsidRDefault="00D15DC5" w:rsidP="009F7604">
      <w:pPr>
        <w:rPr>
          <w:rFonts w:ascii="Times New Roman" w:hAnsi="Times New Roman" w:cs="Times New Roman"/>
          <w:sz w:val="28"/>
          <w:szCs w:val="28"/>
        </w:rPr>
      </w:pPr>
    </w:p>
    <w:p w:rsidR="00D15DC5" w:rsidRDefault="00D15DC5" w:rsidP="009F7604">
      <w:pPr>
        <w:rPr>
          <w:rFonts w:ascii="Times New Roman" w:hAnsi="Times New Roman" w:cs="Times New Roman"/>
          <w:sz w:val="28"/>
          <w:szCs w:val="28"/>
        </w:rPr>
      </w:pPr>
    </w:p>
    <w:p w:rsidR="00D15DC5" w:rsidRDefault="00D15DC5" w:rsidP="009F7604">
      <w:pPr>
        <w:rPr>
          <w:rFonts w:ascii="Times New Roman" w:hAnsi="Times New Roman" w:cs="Times New Roman"/>
          <w:sz w:val="28"/>
          <w:szCs w:val="28"/>
        </w:rPr>
      </w:pPr>
    </w:p>
    <w:p w:rsidR="00D15DC5" w:rsidRDefault="00D15DC5" w:rsidP="009F7604">
      <w:pPr>
        <w:rPr>
          <w:rFonts w:ascii="Times New Roman" w:hAnsi="Times New Roman" w:cs="Times New Roman"/>
          <w:sz w:val="28"/>
          <w:szCs w:val="28"/>
        </w:rPr>
      </w:pPr>
    </w:p>
    <w:p w:rsidR="00D656D4" w:rsidRDefault="00D656D4" w:rsidP="009F7604">
      <w:pPr>
        <w:rPr>
          <w:rFonts w:ascii="Times New Roman" w:hAnsi="Times New Roman" w:cs="Times New Roman"/>
          <w:sz w:val="28"/>
          <w:szCs w:val="28"/>
        </w:rPr>
      </w:pPr>
    </w:p>
    <w:p w:rsidR="00D656D4" w:rsidRDefault="00D656D4" w:rsidP="009F7604">
      <w:pPr>
        <w:rPr>
          <w:rFonts w:ascii="Times New Roman" w:hAnsi="Times New Roman" w:cs="Times New Roman"/>
          <w:sz w:val="28"/>
          <w:szCs w:val="28"/>
        </w:rPr>
      </w:pPr>
    </w:p>
    <w:p w:rsidR="00D656D4" w:rsidRDefault="00D656D4" w:rsidP="009F760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5DC5" w:rsidRDefault="00D15DC5" w:rsidP="009F7604">
      <w:pPr>
        <w:rPr>
          <w:rFonts w:ascii="Times New Roman" w:hAnsi="Times New Roman" w:cs="Times New Roman"/>
          <w:sz w:val="28"/>
          <w:szCs w:val="28"/>
        </w:rPr>
      </w:pPr>
    </w:p>
    <w:p w:rsidR="00D15DC5" w:rsidRDefault="00D15DC5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Pr="008C37AF" w:rsidRDefault="008C37AF" w:rsidP="008C3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F5EA3" w:rsidRPr="004F5EA3" w:rsidRDefault="004F5EA3" w:rsidP="004F5EA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F5EA3" w:rsidRPr="004F5EA3" w:rsidRDefault="004F5EA3" w:rsidP="004F5EA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8"/>
          <w:szCs w:val="28"/>
          <w:lang w:eastAsia="ru-RU"/>
        </w:rPr>
      </w:pPr>
    </w:p>
    <w:p w:rsidR="004F5EA3" w:rsidRPr="004F5EA3" w:rsidRDefault="004F5EA3" w:rsidP="004F5EA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4F5EA3" w:rsidRPr="004F5EA3" w:rsidRDefault="004F5EA3" w:rsidP="004F5EA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4F5EA3" w:rsidRPr="004F5EA3" w:rsidRDefault="004F5EA3" w:rsidP="004F5EA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«_______________________________________________________»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факультета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«_________________________________________________________»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кафедры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3828" w:type="dxa"/>
        <w:tblInd w:w="6345" w:type="dxa"/>
        <w:tblLook w:val="01E0" w:firstRow="1" w:lastRow="1" w:firstColumn="1" w:lastColumn="1" w:noHBand="0" w:noVBand="0"/>
      </w:tblPr>
      <w:tblGrid>
        <w:gridCol w:w="805"/>
        <w:gridCol w:w="948"/>
        <w:gridCol w:w="2075"/>
      </w:tblGrid>
      <w:tr w:rsidR="004F5EA3" w:rsidRPr="004F5EA3" w:rsidTr="00D261D0">
        <w:tc>
          <w:tcPr>
            <w:tcW w:w="3828" w:type="dxa"/>
            <w:gridSpan w:val="3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EA3" w:rsidRPr="004F5EA3" w:rsidTr="00D261D0">
        <w:tc>
          <w:tcPr>
            <w:tcW w:w="1753" w:type="dxa"/>
            <w:gridSpan w:val="2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075" w:type="dxa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4F5EA3" w:rsidRPr="004F5EA3" w:rsidTr="00D261D0">
        <w:trPr>
          <w:trHeight w:val="226"/>
        </w:trPr>
        <w:tc>
          <w:tcPr>
            <w:tcW w:w="1753" w:type="dxa"/>
            <w:gridSpan w:val="2"/>
            <w:shd w:val="clear" w:color="auto" w:fill="auto"/>
          </w:tcPr>
          <w:p w:rsidR="004F5EA3" w:rsidRPr="004F5EA3" w:rsidRDefault="004F5EA3" w:rsidP="004F5EA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075" w:type="dxa"/>
            <w:shd w:val="clear" w:color="auto" w:fill="auto"/>
          </w:tcPr>
          <w:p w:rsidR="004F5EA3" w:rsidRPr="004F5EA3" w:rsidRDefault="004F5EA3" w:rsidP="004F5EA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4F5EA3" w:rsidRPr="004F5EA3" w:rsidTr="00D261D0">
        <w:trPr>
          <w:trHeight w:val="216"/>
        </w:trPr>
        <w:tc>
          <w:tcPr>
            <w:tcW w:w="1753" w:type="dxa"/>
            <w:gridSpan w:val="2"/>
            <w:shd w:val="clear" w:color="auto" w:fill="auto"/>
          </w:tcPr>
          <w:p w:rsidR="004F5EA3" w:rsidRPr="004F5EA3" w:rsidRDefault="004F5EA3" w:rsidP="004F5EA3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075" w:type="dxa"/>
            <w:shd w:val="clear" w:color="auto" w:fill="auto"/>
          </w:tcPr>
          <w:p w:rsidR="004F5EA3" w:rsidRPr="004F5EA3" w:rsidRDefault="004F5EA3" w:rsidP="004F5EA3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И.О. Фамилия</w:t>
            </w:r>
          </w:p>
        </w:tc>
      </w:tr>
      <w:tr w:rsidR="004F5EA3" w:rsidRPr="004F5EA3" w:rsidTr="00D261D0">
        <w:tc>
          <w:tcPr>
            <w:tcW w:w="805" w:type="dxa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023" w:type="dxa"/>
            <w:gridSpan w:val="2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20__ г.</w:t>
            </w:r>
          </w:p>
        </w:tc>
      </w:tr>
    </w:tbl>
    <w:p w:rsidR="004F5EA3" w:rsidRPr="004F5EA3" w:rsidRDefault="004F5EA3" w:rsidP="004F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КУРСОВОЙ ПРОЕКТ (РАБОТА)</w:t>
      </w: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4F5EA3" w:rsidRPr="004F5EA3" w:rsidRDefault="004F5EA3" w:rsidP="004F5EA3">
      <w:pPr>
        <w:spacing w:after="0" w:line="200" w:lineRule="atLeast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«_______________________________________________________________________</w:t>
      </w:r>
    </w:p>
    <w:p w:rsidR="004F5EA3" w:rsidRPr="004F5EA3" w:rsidRDefault="004F5EA3" w:rsidP="004F5EA3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F5EA3" w:rsidRPr="004F5EA3" w:rsidRDefault="004F5EA3" w:rsidP="004F5EA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_____________________________________________________________________________»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(модуль)  «________________________________________________________________</w:t>
      </w:r>
    </w:p>
    <w:p w:rsidR="004F5EA3" w:rsidRPr="004F5EA3" w:rsidRDefault="004F5EA3" w:rsidP="004F5EA3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наименование учебной дисциплины (модуля)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____________________________________________________________________________________»</w:t>
      </w:r>
    </w:p>
    <w:p w:rsidR="004F5EA3" w:rsidRPr="004F5EA3" w:rsidRDefault="004F5EA3" w:rsidP="004F5EA3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подготовки/специальность___________  ______________________________________</w:t>
      </w:r>
    </w:p>
    <w:p w:rsidR="004F5EA3" w:rsidRPr="004F5EA3" w:rsidRDefault="004F5EA3" w:rsidP="004F5EA3">
      <w:pPr>
        <w:spacing w:after="0" w:line="200" w:lineRule="atLeast"/>
        <w:ind w:left="-12" w:firstLine="4548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>код</w:t>
      </w:r>
      <w:r w:rsidRPr="004F5EA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 xml:space="preserve">                                   </w:t>
      </w: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подготовки/специальности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 _____________________________________________________________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курсового проекта (работы)  _________________________      Группа  _____________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   _________________________________</w:t>
      </w:r>
    </w:p>
    <w:p w:rsidR="004F5EA3" w:rsidRPr="004F5EA3" w:rsidRDefault="004F5EA3" w:rsidP="004F5EA3">
      <w:pPr>
        <w:spacing w:after="0" w:line="200" w:lineRule="atLeast"/>
        <w:ind w:left="2832" w:firstLine="156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>подпись, дата                                                                        И.О. Фамилия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Курсовой проект (работа) защищен с оценкой  ______________</w:t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p w:rsidR="004F5EA3" w:rsidRPr="004F5EA3" w:rsidRDefault="004F5EA3" w:rsidP="004F5EA3">
      <w:pPr>
        <w:spacing w:after="0" w:line="200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проекта (работы)  </w:t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   _________________________________</w:t>
      </w:r>
    </w:p>
    <w:p w:rsidR="004F5EA3" w:rsidRPr="004F5EA3" w:rsidRDefault="004F5EA3" w:rsidP="004F5EA3">
      <w:pPr>
        <w:spacing w:after="0" w:line="200" w:lineRule="atLeast"/>
        <w:ind w:left="2832" w:firstLine="156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подпись, дата                                                  должность,  И.О. Фамилия</w:t>
      </w:r>
    </w:p>
    <w:p w:rsidR="004F5EA3" w:rsidRPr="004F5EA3" w:rsidRDefault="004F5EA3" w:rsidP="004F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5EA3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Ростов-на-Дону</w:t>
      </w:r>
    </w:p>
    <w:p w:rsidR="00C93921" w:rsidRPr="00467E5C" w:rsidRDefault="004F5EA3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71717"/>
          <w:sz w:val="20"/>
          <w:szCs w:val="20"/>
          <w:lang w:eastAsia="ru-RU"/>
        </w:rPr>
      </w:pPr>
      <w:r w:rsidRPr="004F5EA3">
        <w:rPr>
          <w:rFonts w:ascii="Times New Roman" w:eastAsia="Times New Roman" w:hAnsi="Times New Roman" w:cs="Times New Roman"/>
          <w:sz w:val="20"/>
          <w:szCs w:val="20"/>
          <w:lang w:eastAsia="ru-RU"/>
        </w:rPr>
        <w:t>20__</w:t>
      </w:r>
    </w:p>
    <w:p w:rsidR="00BA7F59" w:rsidRPr="00BA7F59" w:rsidRDefault="00BA7F59" w:rsidP="00C93921">
      <w:pPr>
        <w:tabs>
          <w:tab w:val="left" w:pos="448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В</w:t>
      </w:r>
    </w:p>
    <w:p w:rsidR="00BA7F59" w:rsidRDefault="00BA7F59" w:rsidP="00BA7F59">
      <w:pPr>
        <w:tabs>
          <w:tab w:val="left" w:pos="4485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BA7F59" w:rsidP="00467E5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67E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5C" w:rsidRPr="00467E5C" w:rsidRDefault="00467E5C" w:rsidP="00467E5C">
      <w:pPr>
        <w:spacing w:before="60"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67E5C" w:rsidRPr="00467E5C" w:rsidRDefault="00467E5C" w:rsidP="00467E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0"/>
          <w:szCs w:val="28"/>
          <w:lang w:eastAsia="ru-RU"/>
        </w:rPr>
      </w:pPr>
    </w:p>
    <w:p w:rsidR="00467E5C" w:rsidRPr="00467E5C" w:rsidRDefault="00467E5C" w:rsidP="00467E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467E5C" w:rsidRPr="00467E5C" w:rsidRDefault="00467E5C" w:rsidP="00467E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467E5C" w:rsidRPr="00467E5C" w:rsidRDefault="00467E5C" w:rsidP="00467E5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«_______________________________________________________»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факультета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«_________________________________________________________»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кафедры</w:t>
      </w: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828" w:type="dxa"/>
        <w:tblInd w:w="6345" w:type="dxa"/>
        <w:tblLook w:val="01E0" w:firstRow="1" w:lastRow="1" w:firstColumn="1" w:lastColumn="1" w:noHBand="0" w:noVBand="0"/>
      </w:tblPr>
      <w:tblGrid>
        <w:gridCol w:w="805"/>
        <w:gridCol w:w="948"/>
        <w:gridCol w:w="2075"/>
      </w:tblGrid>
      <w:tr w:rsidR="00467E5C" w:rsidRPr="00467E5C" w:rsidTr="00D261D0">
        <w:tc>
          <w:tcPr>
            <w:tcW w:w="3828" w:type="dxa"/>
            <w:gridSpan w:val="3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5C" w:rsidRPr="00467E5C" w:rsidTr="00D261D0">
        <w:tc>
          <w:tcPr>
            <w:tcW w:w="1753" w:type="dxa"/>
            <w:gridSpan w:val="2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075" w:type="dxa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467E5C" w:rsidRPr="00467E5C" w:rsidTr="00D261D0">
        <w:trPr>
          <w:trHeight w:val="226"/>
        </w:trPr>
        <w:tc>
          <w:tcPr>
            <w:tcW w:w="1753" w:type="dxa"/>
            <w:gridSpan w:val="2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075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467E5C" w:rsidRPr="00467E5C" w:rsidTr="00D261D0">
        <w:trPr>
          <w:trHeight w:val="216"/>
        </w:trPr>
        <w:tc>
          <w:tcPr>
            <w:tcW w:w="1753" w:type="dxa"/>
            <w:gridSpan w:val="2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075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И.О. Фамилия</w:t>
            </w:r>
          </w:p>
        </w:tc>
      </w:tr>
      <w:tr w:rsidR="00467E5C" w:rsidRPr="00467E5C" w:rsidTr="00D261D0">
        <w:tc>
          <w:tcPr>
            <w:tcW w:w="805" w:type="dxa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023" w:type="dxa"/>
            <w:gridSpan w:val="2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20__ г.</w:t>
            </w:r>
          </w:p>
        </w:tc>
      </w:tr>
    </w:tbl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467E5C" w:rsidRPr="00467E5C" w:rsidRDefault="00467E5C" w:rsidP="00467E5C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курсового проекта (работы)</w:t>
      </w: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«_______________________________________________________________________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________________________________________________________________________________»</w:t>
      </w: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(модуль) _________________________________________________________________</w:t>
      </w:r>
    </w:p>
    <w:p w:rsidR="00467E5C" w:rsidRPr="00467E5C" w:rsidRDefault="00467E5C" w:rsidP="00467E5C">
      <w:pPr>
        <w:spacing w:after="0" w:line="200" w:lineRule="atLeast"/>
        <w:ind w:left="2124" w:firstLine="708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67E5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наименование учебной дисциплины (модуля)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_______________________________________________________________________________________________________________________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фамилия, имя, отчество полностью</w:t>
      </w: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курсового проекта (работы)  ____________________________ Группа   ________</w:t>
      </w: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проекта (работы) к защите «___» _________ 20__  г.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Исходные данные для выполнения курсового проекта (работы)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67E5C" w:rsidRPr="00467E5C" w:rsidSect="00914D68">
          <w:footerReference w:type="even" r:id="rId8"/>
          <w:pgSz w:w="11907" w:h="16840" w:code="9"/>
          <w:pgMar w:top="1134" w:right="567" w:bottom="1134" w:left="1134" w:header="709" w:footer="709" w:gutter="0"/>
          <w:cols w:space="709"/>
          <w:noEndnote/>
          <w:titlePg/>
          <w:docGrid w:linePitch="272"/>
        </w:sectPr>
      </w:pPr>
    </w:p>
    <w:tbl>
      <w:tblPr>
        <w:tblpPr w:leftFromText="180" w:rightFromText="180" w:vertAnchor="page" w:horzAnchor="margin" w:tblpX="-318" w:tblpY="1232"/>
        <w:tblW w:w="9756" w:type="dxa"/>
        <w:tblLook w:val="01E0" w:firstRow="1" w:lastRow="1" w:firstColumn="1" w:lastColumn="1" w:noHBand="0" w:noVBand="0"/>
      </w:tblPr>
      <w:tblGrid>
        <w:gridCol w:w="9756"/>
      </w:tblGrid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курсового проекта (работы)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tabs>
                <w:tab w:val="left" w:pos="78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E5C" w:rsidRPr="00467E5C" w:rsidRDefault="00467E5C" w:rsidP="00467E5C">
            <w:pPr>
              <w:tabs>
                <w:tab w:val="left" w:pos="78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Введение: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краткое содержание разделов: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Заключение: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графического материала</w:t>
            </w: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_____________________________________________________________________________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_____________________________________________________________________________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_____________________________________________________________________________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_____________________________________________________________________________</w:t>
            </w:r>
          </w:p>
        </w:tc>
      </w:tr>
    </w:tbl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81" w:type="dxa"/>
        <w:tblInd w:w="-150" w:type="dxa"/>
        <w:tblLook w:val="01E0" w:firstRow="1" w:lastRow="1" w:firstColumn="1" w:lastColumn="1" w:noHBand="0" w:noVBand="0"/>
      </w:tblPr>
      <w:tblGrid>
        <w:gridCol w:w="3944"/>
        <w:gridCol w:w="2742"/>
        <w:gridCol w:w="3495"/>
      </w:tblGrid>
      <w:tr w:rsidR="00467E5C" w:rsidRPr="00467E5C" w:rsidTr="00D261D0">
        <w:tc>
          <w:tcPr>
            <w:tcW w:w="3944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проекта (работы)</w:t>
            </w: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2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467E5C" w:rsidRPr="00467E5C" w:rsidRDefault="00467E5C" w:rsidP="00467E5C">
            <w:pPr>
              <w:spacing w:after="0" w:line="200" w:lineRule="atLeast"/>
              <w:ind w:left="-87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467E5C" w:rsidRPr="00467E5C" w:rsidRDefault="00467E5C" w:rsidP="0046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0"/>
                <w:szCs w:val="18"/>
                <w:vertAlign w:val="superscript"/>
                <w:lang w:eastAsia="ru-RU"/>
              </w:rPr>
              <w:t>должность, И.О. Фамилия</w:t>
            </w:r>
          </w:p>
        </w:tc>
      </w:tr>
      <w:tr w:rsidR="00467E5C" w:rsidRPr="00467E5C" w:rsidTr="00D261D0">
        <w:tc>
          <w:tcPr>
            <w:tcW w:w="3944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Задание принял к исполнению</w:t>
            </w:r>
          </w:p>
        </w:tc>
        <w:tc>
          <w:tcPr>
            <w:tcW w:w="2742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467E5C" w:rsidRPr="00467E5C" w:rsidRDefault="00467E5C" w:rsidP="00467E5C">
            <w:pPr>
              <w:spacing w:after="0" w:line="200" w:lineRule="atLeast"/>
              <w:ind w:left="-87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467E5C" w:rsidRPr="00467E5C" w:rsidRDefault="00467E5C" w:rsidP="00467E5C">
            <w:pPr>
              <w:spacing w:after="0" w:line="240" w:lineRule="auto"/>
              <w:ind w:firstLine="6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 Фамилия</w:t>
            </w:r>
          </w:p>
        </w:tc>
      </w:tr>
    </w:tbl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7F59" w:rsidRDefault="00BA7F59" w:rsidP="00467E5C">
      <w:pPr>
        <w:tabs>
          <w:tab w:val="left" w:pos="4485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B5C" w:rsidRDefault="00BA7F59" w:rsidP="00BA7F59">
      <w:pPr>
        <w:jc w:val="center"/>
        <w:rPr>
          <w:rFonts w:ascii="Times New Roman" w:hAnsi="Times New Roman" w:cs="Times New Roman"/>
          <w:sz w:val="28"/>
          <w:szCs w:val="28"/>
        </w:rPr>
      </w:pPr>
      <w:r w:rsidRPr="00BA7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Г</w:t>
      </w:r>
      <w:r w:rsidR="00A30564" w:rsidRPr="00BA7F59">
        <w:rPr>
          <w:rFonts w:ascii="Times New Roman" w:hAnsi="Times New Roman" w:cs="Times New Roman"/>
          <w:sz w:val="28"/>
          <w:szCs w:val="28"/>
        </w:rPr>
        <w:br/>
      </w:r>
    </w:p>
    <w:p w:rsidR="00BA7F59" w:rsidRPr="00BA7F59" w:rsidRDefault="00BA7F59" w:rsidP="00BA7F5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BA7F59" w:rsidRP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 К.В. Основы рекламы. Учебник. 3-е изд.- М.: Дашков и К, 2018. -        328 с.</w:t>
      </w:r>
    </w:p>
    <w:p w:rsidR="00BA7F59" w:rsidRP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Асланов Т. PR тексты. Как зацепить читателя. – СПб: Питер, 2017. - 176 с.</w:t>
      </w:r>
    </w:p>
    <w:p w:rsidR="00BA7F59" w:rsidRP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Асланов Т. Альфа – продавцы. Спецназ в отделе продаж. – Спб: Питер, 2017. - 192 с.</w:t>
      </w:r>
    </w:p>
    <w:p w:rsidR="00BA7F59" w:rsidRP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Бердников И.П., Стрижова А.Ф. PR – коммуникации. Практическое пособие, 2-е изд. – М.: Дашков и К, 2017. - 208 с.</w:t>
      </w:r>
    </w:p>
    <w:p w:rsid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Борщевский Г.А. Связи с общественностью в органах власти: учебник и практикум для бакалавриата и магистратуры / Г. А. Борщевский. – М.: Юрайт, 2017. - 267 с.</w:t>
      </w:r>
    </w:p>
    <w:p w:rsidR="00FA015F" w:rsidRPr="00BA7F59" w:rsidRDefault="00FA015F" w:rsidP="00FA015F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92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…………</w:t>
      </w:r>
    </w:p>
    <w:p w:rsidR="00FA015F" w:rsidRPr="003E5DA1" w:rsidRDefault="00FA015F" w:rsidP="00FA015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A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 развитие Coca-Cola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 </w:t>
      </w:r>
      <w:r w:rsidRPr="003E5DA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Режим доступа: https://finance.rambler.ru/business/37493402-chistaya-pribyl-coca-cola-v-i-polugodiiupala-v  Дата доступа: 18.11.2020</w:t>
      </w:r>
    </w:p>
    <w:p w:rsidR="00FA015F" w:rsidRPr="00FA015F" w:rsidRDefault="00FA015F" w:rsidP="00FA015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A1">
        <w:rPr>
          <w:rFonts w:ascii="Times New Roman" w:eastAsia="Times New Roman" w:hAnsi="Times New Roman" w:cs="Times New Roman"/>
          <w:sz w:val="28"/>
          <w:szCs w:val="28"/>
          <w:lang w:eastAsia="ru-RU"/>
        </w:rPr>
        <w:t>Coca-Col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России [Электронный ресурс] </w:t>
      </w:r>
      <w:r w:rsidRPr="003E5DA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Режим доступа: https://www.coca-colarussia.ru Дата доступа: 18.11.2020</w:t>
      </w:r>
    </w:p>
    <w:p w:rsidR="00BA7F59" w:rsidRDefault="00256BDE" w:rsidP="00BA7F59">
      <w:pPr>
        <w:rPr>
          <w:rFonts w:ascii="Times New Roman" w:hAnsi="Times New Roman" w:cs="Times New Roman"/>
          <w:sz w:val="28"/>
          <w:szCs w:val="28"/>
        </w:rPr>
      </w:pPr>
      <w:r w:rsidRPr="00256BDE">
        <w:rPr>
          <w:rFonts w:ascii="Times New Roman" w:hAnsi="Times New Roman" w:cs="Times New Roman"/>
          <w:sz w:val="28"/>
          <w:szCs w:val="28"/>
          <w:highlight w:val="yellow"/>
        </w:rPr>
        <w:t>и др.</w:t>
      </w:r>
    </w:p>
    <w:p w:rsidR="00BA7F59" w:rsidRDefault="00FA015F" w:rsidP="00BA7F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</w:t>
      </w:r>
      <w:r w:rsidR="00256BDE">
        <w:rPr>
          <w:rFonts w:ascii="Times New Roman" w:hAnsi="Times New Roman" w:cs="Times New Roman"/>
          <w:sz w:val="28"/>
          <w:szCs w:val="28"/>
          <w:highlight w:val="yellow"/>
        </w:rPr>
        <w:t xml:space="preserve">Не менее 20 источников  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bookmarkStart w:id="1" w:name="_MON_1696268448"/>
    <w:bookmarkEnd w:id="1"/>
    <w:p w:rsidR="00FA747D" w:rsidRPr="00BA7F59" w:rsidRDefault="00C93921" w:rsidP="00BA7F59">
      <w:pPr>
        <w:rPr>
          <w:rFonts w:ascii="Times New Roman" w:hAnsi="Times New Roman" w:cs="Times New Roman"/>
          <w:sz w:val="28"/>
          <w:szCs w:val="28"/>
        </w:rPr>
      </w:pPr>
      <w:r w:rsidRPr="00FA747D">
        <w:rPr>
          <w:rFonts w:ascii="Times New Roman" w:hAnsi="Times New Roman" w:cs="Times New Roman"/>
          <w:sz w:val="28"/>
          <w:szCs w:val="28"/>
        </w:rPr>
        <w:object w:dxaOrig="9355" w:dyaOrig="14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8.25pt" o:ole="">
            <v:imagedata r:id="rId9" o:title=""/>
          </v:shape>
          <o:OLEObject Type="Embed" ProgID="Word.Document.12" ShapeID="_x0000_i1025" DrawAspect="Content" ObjectID="_1755518557" r:id="rId10">
            <o:FieldCodes>\s</o:FieldCodes>
          </o:OLEObject>
        </w:object>
      </w:r>
    </w:p>
    <w:sectPr w:rsidR="00FA747D" w:rsidRPr="00BA7F59" w:rsidSect="008C37A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D4D" w:rsidRDefault="00C24D4D">
      <w:pPr>
        <w:spacing w:after="0" w:line="240" w:lineRule="auto"/>
      </w:pPr>
      <w:r>
        <w:separator/>
      </w:r>
    </w:p>
  </w:endnote>
  <w:endnote w:type="continuationSeparator" w:id="0">
    <w:p w:rsidR="00C24D4D" w:rsidRDefault="00C2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85" w:rsidRDefault="00467E5C" w:rsidP="00CC6A8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45F85" w:rsidRDefault="00C24D4D" w:rsidP="00DF220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D4D" w:rsidRDefault="00C24D4D">
      <w:pPr>
        <w:spacing w:after="0" w:line="240" w:lineRule="auto"/>
      </w:pPr>
      <w:r>
        <w:separator/>
      </w:r>
    </w:p>
  </w:footnote>
  <w:footnote w:type="continuationSeparator" w:id="0">
    <w:p w:rsidR="00C24D4D" w:rsidRDefault="00C24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0BF"/>
    <w:multiLevelType w:val="hybridMultilevel"/>
    <w:tmpl w:val="7BFE32A0"/>
    <w:lvl w:ilvl="0" w:tplc="9AA064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C2A60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AF8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96D6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4629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80B3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287E0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B290F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CC0D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9E3F46"/>
    <w:multiLevelType w:val="hybridMultilevel"/>
    <w:tmpl w:val="4DF88AF2"/>
    <w:lvl w:ilvl="0" w:tplc="D264C940">
      <w:start w:val="15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8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C635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CA32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4C3B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0617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C404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8A4E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D455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524727"/>
    <w:multiLevelType w:val="hybridMultilevel"/>
    <w:tmpl w:val="E54E97F4"/>
    <w:lvl w:ilvl="0" w:tplc="065E9EC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9697C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FC160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D8C46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C03D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0EE52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06C6F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D8D47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8ABBD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832CA6"/>
    <w:multiLevelType w:val="hybridMultilevel"/>
    <w:tmpl w:val="47FAC27E"/>
    <w:lvl w:ilvl="0" w:tplc="0218C91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85A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3873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883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3A7A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447F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3AF9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568A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143A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417489"/>
    <w:multiLevelType w:val="multilevel"/>
    <w:tmpl w:val="DE26FAB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45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5" w15:restartNumberingAfterBreak="0">
    <w:nsid w:val="3CCD3C97"/>
    <w:multiLevelType w:val="hybridMultilevel"/>
    <w:tmpl w:val="2862B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D2FB0"/>
    <w:multiLevelType w:val="hybridMultilevel"/>
    <w:tmpl w:val="7DF6CEA2"/>
    <w:lvl w:ilvl="0" w:tplc="A5E6DE42">
      <w:start w:val="1"/>
      <w:numFmt w:val="decimal"/>
      <w:lvlText w:val="%1.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6283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4C0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CB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96C4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120B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4CE4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E06D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B2C4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324F0E"/>
    <w:multiLevelType w:val="hybridMultilevel"/>
    <w:tmpl w:val="0238765E"/>
    <w:lvl w:ilvl="0" w:tplc="86D41342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8EFBB8">
      <w:start w:val="1"/>
      <w:numFmt w:val="bullet"/>
      <w:lvlText w:val="o"/>
      <w:lvlJc w:val="left"/>
      <w:pPr>
        <w:ind w:left="2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4BE30">
      <w:start w:val="1"/>
      <w:numFmt w:val="bullet"/>
      <w:lvlText w:val="▪"/>
      <w:lvlJc w:val="left"/>
      <w:pPr>
        <w:ind w:left="30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1AC6B8">
      <w:start w:val="1"/>
      <w:numFmt w:val="bullet"/>
      <w:lvlText w:val="•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24B3D6">
      <w:start w:val="1"/>
      <w:numFmt w:val="bullet"/>
      <w:lvlText w:val="o"/>
      <w:lvlJc w:val="left"/>
      <w:pPr>
        <w:ind w:left="4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40B148">
      <w:start w:val="1"/>
      <w:numFmt w:val="bullet"/>
      <w:lvlText w:val="▪"/>
      <w:lvlJc w:val="left"/>
      <w:pPr>
        <w:ind w:left="51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4A3A2E">
      <w:start w:val="1"/>
      <w:numFmt w:val="bullet"/>
      <w:lvlText w:val="•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227292">
      <w:start w:val="1"/>
      <w:numFmt w:val="bullet"/>
      <w:lvlText w:val="o"/>
      <w:lvlJc w:val="left"/>
      <w:pPr>
        <w:ind w:left="6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C2B6B4">
      <w:start w:val="1"/>
      <w:numFmt w:val="bullet"/>
      <w:lvlText w:val="▪"/>
      <w:lvlJc w:val="left"/>
      <w:pPr>
        <w:ind w:left="7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53F1142"/>
    <w:multiLevelType w:val="hybridMultilevel"/>
    <w:tmpl w:val="8EA252AC"/>
    <w:lvl w:ilvl="0" w:tplc="00367BA6">
      <w:start w:val="27"/>
      <w:numFmt w:val="decimal"/>
      <w:lvlText w:val="%1.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289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5426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A36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3E8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48E6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00F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E079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285D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8F4A37"/>
    <w:multiLevelType w:val="hybridMultilevel"/>
    <w:tmpl w:val="B01A8256"/>
    <w:lvl w:ilvl="0" w:tplc="9D52BDD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5668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EAF1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0C3C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8BC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60F38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F26B3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3A12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A6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542A96"/>
    <w:multiLevelType w:val="hybridMultilevel"/>
    <w:tmpl w:val="682CB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72"/>
    <w:rsid w:val="00031E95"/>
    <w:rsid w:val="00125F6C"/>
    <w:rsid w:val="00151863"/>
    <w:rsid w:val="00157CC1"/>
    <w:rsid w:val="001A7535"/>
    <w:rsid w:val="001B0C3F"/>
    <w:rsid w:val="001E237A"/>
    <w:rsid w:val="00256BDE"/>
    <w:rsid w:val="002C1F88"/>
    <w:rsid w:val="002E21BA"/>
    <w:rsid w:val="002E49F8"/>
    <w:rsid w:val="00317336"/>
    <w:rsid w:val="003269D4"/>
    <w:rsid w:val="00405985"/>
    <w:rsid w:val="004132C1"/>
    <w:rsid w:val="00446D57"/>
    <w:rsid w:val="004526F1"/>
    <w:rsid w:val="004645D1"/>
    <w:rsid w:val="00467E5C"/>
    <w:rsid w:val="004A6CD9"/>
    <w:rsid w:val="004C60D2"/>
    <w:rsid w:val="004F5EA3"/>
    <w:rsid w:val="005132EB"/>
    <w:rsid w:val="005C20F5"/>
    <w:rsid w:val="005C2103"/>
    <w:rsid w:val="005C7BC1"/>
    <w:rsid w:val="006155D7"/>
    <w:rsid w:val="0067180A"/>
    <w:rsid w:val="006801BB"/>
    <w:rsid w:val="006A10B8"/>
    <w:rsid w:val="006F3602"/>
    <w:rsid w:val="007411F7"/>
    <w:rsid w:val="0078432C"/>
    <w:rsid w:val="0084184E"/>
    <w:rsid w:val="008C37AF"/>
    <w:rsid w:val="008D648D"/>
    <w:rsid w:val="00903757"/>
    <w:rsid w:val="00946A68"/>
    <w:rsid w:val="009474F8"/>
    <w:rsid w:val="009B2D8C"/>
    <w:rsid w:val="009F7604"/>
    <w:rsid w:val="00A30564"/>
    <w:rsid w:val="00A67C0D"/>
    <w:rsid w:val="00A9656B"/>
    <w:rsid w:val="00AB6922"/>
    <w:rsid w:val="00B0170C"/>
    <w:rsid w:val="00B05A7C"/>
    <w:rsid w:val="00B74972"/>
    <w:rsid w:val="00BA7F59"/>
    <w:rsid w:val="00BC0C79"/>
    <w:rsid w:val="00C17C00"/>
    <w:rsid w:val="00C24D4D"/>
    <w:rsid w:val="00C93921"/>
    <w:rsid w:val="00CD7055"/>
    <w:rsid w:val="00CE6FB6"/>
    <w:rsid w:val="00CE73BE"/>
    <w:rsid w:val="00D121CD"/>
    <w:rsid w:val="00D15DC5"/>
    <w:rsid w:val="00D54A7B"/>
    <w:rsid w:val="00D656D4"/>
    <w:rsid w:val="00D760F3"/>
    <w:rsid w:val="00DA4E18"/>
    <w:rsid w:val="00E11933"/>
    <w:rsid w:val="00F17FDF"/>
    <w:rsid w:val="00F561FE"/>
    <w:rsid w:val="00FA015F"/>
    <w:rsid w:val="00FA747D"/>
    <w:rsid w:val="00FD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8ECA3"/>
  <w15:docId w15:val="{D88AEB1C-578C-4356-8E03-D9C374B6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B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7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4F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semiHidden/>
    <w:unhideWhenUsed/>
    <w:rsid w:val="00467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7E5C"/>
  </w:style>
  <w:style w:type="character" w:styleId="a8">
    <w:name w:val="page number"/>
    <w:uiPriority w:val="99"/>
    <w:rsid w:val="0046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_________Microsoft_Word.doc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12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53</cp:revision>
  <dcterms:created xsi:type="dcterms:W3CDTF">2021-08-24T06:52:00Z</dcterms:created>
  <dcterms:modified xsi:type="dcterms:W3CDTF">2023-09-06T12:16:00Z</dcterms:modified>
</cp:coreProperties>
</file>